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16" w:rsidRPr="007A0B01" w:rsidRDefault="00FB6A16" w:rsidP="00FB6A16">
      <w:pPr>
        <w:jc w:val="center"/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LUNES 10 DE MARZO DE 2.014</w:t>
      </w: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Cuaderno de integral</w:t>
      </w: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  <w:t>Articulo                    verbo</w: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235.4pt;margin-top:8.4pt;width:8.8pt;height:26.5pt;z-index:251674624" o:connectortype="straight">
            <v:stroke endarrow="block"/>
          </v:shape>
        </w:pict>
      </w:r>
      <w:r w:rsidRPr="007A0B01">
        <w:rPr>
          <w:rFonts w:ascii="Comic Sans MS" w:hAnsi="Comic Sans MS"/>
          <w:noProof/>
          <w:lang w:eastAsia="es-ES"/>
        </w:rPr>
        <w:pict>
          <v:shape id="_x0000_s1041" type="#_x0000_t32" style="position:absolute;margin-left:131.2pt;margin-top:.15pt;width:8.15pt;height:26.5pt;z-index:251673600" o:connectortype="straight">
            <v:stroke endarrow="block"/>
          </v:shape>
        </w:pict>
      </w:r>
    </w:p>
    <w:p w:rsidR="00FB6A16" w:rsidRDefault="00FB6A16" w:rsidP="00FB6A16">
      <w:pPr>
        <w:jc w:val="center"/>
        <w:rPr>
          <w:rFonts w:ascii="Comic Sans MS" w:hAnsi="Comic Sans MS"/>
        </w:rPr>
      </w:pPr>
    </w:p>
    <w:p w:rsidR="00FB6A16" w:rsidRPr="007A0B01" w:rsidRDefault="00FB6A16" w:rsidP="00FB6A16">
      <w:pPr>
        <w:jc w:val="center"/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Ejemplo: El parque </w:t>
      </w:r>
      <w:proofErr w:type="spellStart"/>
      <w:r w:rsidRPr="007A0B01">
        <w:rPr>
          <w:rFonts w:ascii="Comic Sans MS" w:hAnsi="Comic Sans MS"/>
        </w:rPr>
        <w:t>Cachamay</w:t>
      </w:r>
      <w:proofErr w:type="spellEnd"/>
      <w:r w:rsidRPr="007A0B01">
        <w:rPr>
          <w:rFonts w:ascii="Comic Sans MS" w:hAnsi="Comic Sans MS"/>
        </w:rPr>
        <w:t xml:space="preserve"> queda </w:t>
      </w:r>
      <w:r w:rsidRPr="007A0B01">
        <w:rPr>
          <w:rFonts w:ascii="Comic Sans MS" w:hAnsi="Comic Sans MS"/>
          <w:b/>
          <w:u w:val="single"/>
        </w:rPr>
        <w:t>cerca</w:t>
      </w:r>
      <w:r w:rsidRPr="007A0B01">
        <w:rPr>
          <w:rFonts w:ascii="Comic Sans MS" w:hAnsi="Comic Sans MS"/>
        </w:rPr>
        <w:t xml:space="preserve"> de </w:t>
      </w:r>
      <w:r w:rsidRPr="007A0B01">
        <w:rPr>
          <w:rFonts w:ascii="Comic Sans MS" w:hAnsi="Comic Sans MS"/>
          <w:b/>
          <w:u w:val="single"/>
        </w:rPr>
        <w:t>aquí</w:t>
      </w:r>
    </w:p>
    <w:p w:rsidR="00FB6A16" w:rsidRPr="007A0B01" w:rsidRDefault="00FB6A16" w:rsidP="00FB6A16">
      <w:pPr>
        <w:tabs>
          <w:tab w:val="left" w:pos="851"/>
        </w:tabs>
        <w:jc w:val="center"/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eastAsia="es-ES"/>
        </w:rPr>
        <w:pict>
          <v:shape id="_x0000_s1046" type="#_x0000_t32" style="position:absolute;left:0;text-align:left;margin-left:299.25pt;margin-top:4.65pt;width:18.35pt;height:18.35pt;flip:y;z-index:251678720" o:connectortype="straight">
            <v:stroke endarrow="block"/>
          </v:shape>
        </w:pict>
      </w:r>
      <w:r w:rsidRPr="007A0B01">
        <w:rPr>
          <w:rFonts w:ascii="Comic Sans MS" w:hAnsi="Comic Sans MS"/>
          <w:noProof/>
          <w:lang w:eastAsia="es-ES"/>
        </w:rPr>
        <w:pict>
          <v:shape id="_x0000_s1045" type="#_x0000_t32" style="position:absolute;left:0;text-align:left;margin-left:281.6pt;margin-top:8.05pt;width:17.65pt;height:14.95pt;flip:x y;z-index:251677696" o:connectortype="straight">
            <v:stroke endarrow="block"/>
          </v:shape>
        </w:pict>
      </w:r>
      <w:r w:rsidRPr="007A0B01">
        <w:rPr>
          <w:rFonts w:ascii="Comic Sans MS" w:hAnsi="Comic Sans MS"/>
          <w:noProof/>
          <w:lang w:eastAsia="es-ES"/>
        </w:rPr>
        <w:pict>
          <v:shape id="_x0000_s1044" type="#_x0000_t32" style="position:absolute;left:0;text-align:left;margin-left:215.1pt;margin-top:4.65pt;width:0;height:23.1pt;flip:y;z-index:251676672" o:connectortype="straight">
            <v:stroke endarrow="block"/>
          </v:shape>
        </w:pict>
      </w:r>
      <w:r w:rsidRPr="007A0B01">
        <w:rPr>
          <w:rFonts w:ascii="Comic Sans MS" w:hAnsi="Comic Sans MS"/>
          <w:noProof/>
          <w:lang w:eastAsia="es-ES"/>
        </w:rPr>
        <w:pict>
          <v:shape id="_x0000_s1043" type="#_x0000_t32" style="position:absolute;left:0;text-align:left;margin-left:152.45pt;margin-top:8.05pt;width:2.7pt;height:23.1pt;flip:y;z-index:251675648" o:connectortype="straight">
            <v:stroke endarrow="block"/>
          </v:shape>
        </w:pict>
      </w:r>
    </w:p>
    <w:p w:rsidR="00FB6A16" w:rsidRPr="007A0B01" w:rsidRDefault="00FB6A16" w:rsidP="00FB6A16">
      <w:pPr>
        <w:jc w:val="center"/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 xml:space="preserve">Sustantivo     </w:t>
      </w:r>
      <w:proofErr w:type="spellStart"/>
      <w:r w:rsidRPr="007A0B01">
        <w:rPr>
          <w:rFonts w:ascii="Comic Sans MS" w:hAnsi="Comic Sans MS"/>
        </w:rPr>
        <w:t>Sustantivo</w:t>
      </w:r>
      <w:proofErr w:type="spellEnd"/>
      <w:r w:rsidRPr="007A0B01">
        <w:rPr>
          <w:rFonts w:ascii="Comic Sans MS" w:hAnsi="Comic Sans MS"/>
        </w:rPr>
        <w:t xml:space="preserve">        adverbio de lugar</w: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  <w:t xml:space="preserve">    Común            Propio</w:t>
      </w: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  <w:b/>
        </w:rPr>
      </w:pPr>
      <w:r w:rsidRPr="007A0B01">
        <w:rPr>
          <w:rFonts w:ascii="Comic Sans MS" w:hAnsi="Comic Sans MS"/>
          <w:noProof/>
          <w:lang w:eastAsia="es-ES"/>
        </w:rPr>
        <w:pict>
          <v:shape id="_x0000_s1053" type="#_x0000_t32" style="position:absolute;margin-left:361.7pt;margin-top:17.6pt;width:8.15pt;height:24.45pt;z-index:251685888" o:connectortype="straight">
            <v:stroke endarrow="block"/>
          </v:shape>
        </w:pict>
      </w:r>
      <w:r w:rsidRPr="007A0B01">
        <w:rPr>
          <w:rFonts w:ascii="Comic Sans MS" w:hAnsi="Comic Sans MS"/>
          <w:noProof/>
          <w:u w:val="single"/>
          <w:lang w:eastAsia="es-ES"/>
        </w:rPr>
        <w:pict>
          <v:shape id="_x0000_s1047" type="#_x0000_t32" style="position:absolute;margin-left:92.6pt;margin-top:24.65pt;width:13.1pt;height:17.4pt;flip:x;z-index:251679744" o:connectortype="straight">
            <v:stroke endarrow="block"/>
          </v:shape>
        </w:pict>
      </w:r>
      <w:r w:rsidRPr="007A0B01">
        <w:rPr>
          <w:rFonts w:ascii="Comic Sans MS" w:hAnsi="Comic Sans MS"/>
          <w:b/>
        </w:rPr>
        <w:t>Ejemplo:</w:t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  <w:b/>
        </w:rPr>
        <w:t>Adverbio de</w:t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7A0B01">
        <w:rPr>
          <w:rFonts w:ascii="Comic Sans MS" w:hAnsi="Comic Sans MS"/>
        </w:rPr>
        <w:t>Sustantivo Propio</w:t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  <w:b/>
        </w:rPr>
        <w:t>tiempo</w:t>
      </w:r>
      <w:r w:rsidRPr="007A0B01">
        <w:rPr>
          <w:rFonts w:ascii="Comic Sans MS" w:hAnsi="Comic Sans MS"/>
          <w:b/>
        </w:rPr>
        <w:tab/>
      </w:r>
      <w:r w:rsidRPr="007A0B01">
        <w:rPr>
          <w:rFonts w:ascii="Comic Sans MS" w:hAnsi="Comic Sans MS"/>
          <w:b/>
        </w:rPr>
        <w:tab/>
      </w:r>
      <w:r w:rsidRPr="007A0B01">
        <w:rPr>
          <w:rFonts w:ascii="Comic Sans MS" w:hAnsi="Comic Sans MS"/>
          <w:b/>
        </w:rPr>
        <w:tab/>
      </w:r>
      <w:r w:rsidRPr="007A0B01">
        <w:rPr>
          <w:rFonts w:ascii="Comic Sans MS" w:hAnsi="Comic Sans MS"/>
          <w:b/>
        </w:rPr>
        <w:tab/>
      </w:r>
      <w:r w:rsidRPr="007A0B01">
        <w:rPr>
          <w:rFonts w:ascii="Comic Sans MS" w:hAnsi="Comic Sans MS"/>
          <w:b/>
        </w:rPr>
        <w:tab/>
      </w:r>
    </w:p>
    <w:p w:rsidR="00FB6A16" w:rsidRPr="007A0B01" w:rsidRDefault="00FB6A16" w:rsidP="00FB6A16">
      <w:pPr>
        <w:rPr>
          <w:rFonts w:ascii="Comic Sans MS" w:hAnsi="Comic Sans MS"/>
          <w:u w:val="single"/>
        </w:rPr>
      </w:pP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eastAsia="es-ES"/>
        </w:rPr>
        <w:pict>
          <v:shape id="_x0000_s1052" type="#_x0000_t32" style="position:absolute;margin-left:299.25pt;margin-top:8.8pt;width:22.45pt;height:17pt;flip:y;z-index:251684864" o:connectortype="straight">
            <v:stroke endarrow="block"/>
          </v:shape>
        </w:pict>
      </w:r>
      <w:r w:rsidRPr="007A0B01">
        <w:rPr>
          <w:rFonts w:ascii="Comic Sans MS" w:hAnsi="Comic Sans MS"/>
          <w:noProof/>
          <w:lang w:eastAsia="es-ES"/>
        </w:rPr>
        <w:pict>
          <v:shape id="_x0000_s1049" type="#_x0000_t32" style="position:absolute;margin-left:152.45pt;margin-top:13.55pt;width:28.55pt;height:12.25pt;flip:y;z-index:251681792" o:connectortype="straight">
            <v:stroke endarrow="block"/>
          </v:shape>
        </w:pict>
      </w:r>
      <w:r w:rsidRPr="007A0B01">
        <w:rPr>
          <w:rFonts w:ascii="Comic Sans MS" w:hAnsi="Comic Sans MS"/>
          <w:noProof/>
          <w:lang w:eastAsia="es-ES"/>
        </w:rPr>
        <w:pict>
          <v:shape id="_x0000_s1048" type="#_x0000_t32" style="position:absolute;margin-left:139.35pt;margin-top:13.55pt;width:10.85pt;height:12.25pt;flip:x y;z-index:251680768" o:connectortype="straight">
            <v:stroke endarrow="block"/>
          </v:shape>
        </w:pict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  <w:b/>
          <w:u w:val="single"/>
        </w:rPr>
        <w:t>Mañana</w:t>
      </w:r>
      <w:r w:rsidRPr="007A0B01">
        <w:rPr>
          <w:rFonts w:ascii="Comic Sans MS" w:hAnsi="Comic Sans MS"/>
        </w:rPr>
        <w:t xml:space="preserve"> iremos a darles comida a los peces en el parque La Llovizna</w: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eastAsia="es-ES"/>
        </w:rPr>
        <w:pict>
          <v:shape id="_x0000_s1051" type="#_x0000_t32" style="position:absolute;margin-left:270.05pt;margin-top:2.3pt;width:11.55pt;height:8.15pt;flip:y;z-index:251683840" o:connectortype="straight">
            <v:stroke endarrow="block"/>
          </v:shape>
        </w:pict>
      </w:r>
      <w:r w:rsidRPr="007A0B01">
        <w:rPr>
          <w:rFonts w:ascii="Comic Sans MS" w:hAnsi="Comic Sans MS"/>
          <w:noProof/>
          <w:lang w:eastAsia="es-ES"/>
        </w:rPr>
        <w:pict>
          <v:shape id="_x0000_s1050" type="#_x0000_t32" style="position:absolute;margin-left:225.85pt;margin-top:2.3pt;width:18.35pt;height:17pt;flip:x y;z-index:251682816" o:connectortype="straight">
            <v:stroke endarrow="block"/>
          </v:shape>
        </w:pic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 w:rsidRPr="007A0B0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  <w:r w:rsidRPr="007A0B01">
        <w:rPr>
          <w:rFonts w:ascii="Comic Sans MS" w:hAnsi="Comic Sans MS"/>
        </w:rPr>
        <w:t xml:space="preserve">        Verbo          Sustantivo Común        </w:t>
      </w: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Se les asigna registrar lo siguiente en el </w:t>
      </w:r>
      <w:r w:rsidRPr="00DE0436">
        <w:rPr>
          <w:rFonts w:ascii="Comic Sans MS" w:hAnsi="Comic Sans MS"/>
          <w:b/>
        </w:rPr>
        <w:t>cuaderno de integral: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Los adverbios</w:t>
      </w:r>
      <w:r w:rsidRPr="007A0B01">
        <w:rPr>
          <w:rFonts w:ascii="Comic Sans MS" w:hAnsi="Comic Sans MS"/>
        </w:rPr>
        <w:t>: son palabras que indican en cuales circunstancias o en que situaciones ocurre la acción (verbo).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  <w:u w:val="single"/>
        </w:rPr>
        <w:t>Tipos de adverbios</w:t>
      </w:r>
      <w:r w:rsidRPr="007A0B01">
        <w:rPr>
          <w:rFonts w:ascii="Comic Sans MS" w:hAnsi="Comic Sans MS"/>
          <w:b/>
        </w:rPr>
        <w:t>: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Adverbios de lugar</w:t>
      </w:r>
      <w:r w:rsidRPr="007A0B01">
        <w:rPr>
          <w:rFonts w:ascii="Comic Sans MS" w:hAnsi="Comic Sans MS"/>
        </w:rPr>
        <w:t xml:space="preserve">: son los que indican donde ocurre la acción. Por ejemplo: aquí, allá, cerca, lejos, arriba, afuera. 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El parque </w:t>
      </w:r>
      <w:proofErr w:type="spellStart"/>
      <w:r w:rsidRPr="007A0B01">
        <w:rPr>
          <w:rFonts w:ascii="Comic Sans MS" w:hAnsi="Comic Sans MS"/>
        </w:rPr>
        <w:t>Cachamay</w:t>
      </w:r>
      <w:proofErr w:type="spellEnd"/>
      <w:r w:rsidRPr="007A0B01">
        <w:rPr>
          <w:rFonts w:ascii="Comic Sans MS" w:hAnsi="Comic Sans MS"/>
        </w:rPr>
        <w:t xml:space="preserve"> queda </w:t>
      </w:r>
      <w:r w:rsidRPr="007A0B01">
        <w:rPr>
          <w:rFonts w:ascii="Comic Sans MS" w:hAnsi="Comic Sans MS"/>
          <w:b/>
          <w:u w:val="single"/>
        </w:rPr>
        <w:t>cerca</w:t>
      </w:r>
      <w:r w:rsidRPr="007A0B01">
        <w:rPr>
          <w:rFonts w:ascii="Comic Sans MS" w:hAnsi="Comic Sans MS"/>
        </w:rPr>
        <w:t xml:space="preserve"> de </w:t>
      </w:r>
      <w:r w:rsidRPr="007A0B01">
        <w:rPr>
          <w:rFonts w:ascii="Comic Sans MS" w:hAnsi="Comic Sans MS"/>
          <w:b/>
          <w:u w:val="single"/>
        </w:rPr>
        <w:t>aquí.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Adverbios de tiempo</w:t>
      </w:r>
      <w:r w:rsidRPr="007A0B01">
        <w:rPr>
          <w:rFonts w:ascii="Comic Sans MS" w:hAnsi="Comic Sans MS"/>
        </w:rPr>
        <w:t xml:space="preserve">: estos adverbios señalan cuando se realizan las acciones, ejemplo: ahora, luego, después, ayer, hoy, mañana. 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Mañana</w:t>
      </w:r>
      <w:r w:rsidRPr="007A0B01">
        <w:rPr>
          <w:rFonts w:ascii="Comic Sans MS" w:hAnsi="Comic Sans MS"/>
        </w:rPr>
        <w:t xml:space="preserve"> iremos al parque La Llovizna.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  <w:b/>
          <w:u w:val="single"/>
        </w:rPr>
        <w:t>Actividad:</w:t>
      </w:r>
      <w:r w:rsidRPr="007A0B01">
        <w:rPr>
          <w:rFonts w:ascii="Comic Sans MS" w:hAnsi="Comic Sans MS"/>
        </w:rPr>
        <w:t xml:space="preserve"> 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Subraya de verde los adverbios de lugar y de amarillo los adverbios de tiempo en las siguientes oraciones. 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</w:rPr>
        <w:lastRenderedPageBreak/>
        <w:t xml:space="preserve">a) El termo que está </w:t>
      </w:r>
      <w:r w:rsidRPr="00DE0436">
        <w:rPr>
          <w:rFonts w:ascii="Comic Sans MS" w:hAnsi="Comic Sans MS"/>
          <w:highlight w:val="green"/>
          <w:u w:val="single"/>
        </w:rPr>
        <w:t>allá</w:t>
      </w:r>
      <w:r w:rsidRPr="007A0B01">
        <w:rPr>
          <w:rFonts w:ascii="Comic Sans MS" w:hAnsi="Comic Sans MS"/>
        </w:rPr>
        <w:t xml:space="preserve"> es de María.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b) </w:t>
      </w:r>
      <w:r w:rsidRPr="00DE0436">
        <w:rPr>
          <w:rFonts w:ascii="Comic Sans MS" w:hAnsi="Comic Sans MS"/>
          <w:highlight w:val="yellow"/>
          <w:u w:val="single"/>
        </w:rPr>
        <w:t>Ayer</w:t>
      </w:r>
      <w:r w:rsidRPr="007A0B01">
        <w:rPr>
          <w:rFonts w:ascii="Comic Sans MS" w:hAnsi="Comic Sans MS"/>
        </w:rPr>
        <w:t xml:space="preserve"> comenzaron las inscripciones en el colegio.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c) El sacapuntas se me cayó por </w:t>
      </w:r>
      <w:r w:rsidRPr="00DE0436">
        <w:rPr>
          <w:rFonts w:ascii="Comic Sans MS" w:hAnsi="Comic Sans MS"/>
          <w:highlight w:val="green"/>
          <w:u w:val="single"/>
        </w:rPr>
        <w:t>aquí</w:t>
      </w:r>
      <w:r w:rsidRPr="00DE0436">
        <w:rPr>
          <w:rFonts w:ascii="Comic Sans MS" w:hAnsi="Comic Sans MS"/>
          <w:highlight w:val="green"/>
        </w:rPr>
        <w:t>.</w:t>
      </w:r>
      <w:r w:rsidRPr="007A0B01">
        <w:rPr>
          <w:rFonts w:ascii="Comic Sans MS" w:hAnsi="Comic Sans MS"/>
        </w:rPr>
        <w:t xml:space="preserve"> 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</w:rPr>
        <w:t>d)</w:t>
      </w:r>
      <w:r w:rsidRPr="007A0B01">
        <w:rPr>
          <w:rFonts w:ascii="Comic Sans MS" w:hAnsi="Comic Sans MS"/>
          <w:u w:val="single"/>
        </w:rPr>
        <w:t xml:space="preserve"> </w:t>
      </w:r>
      <w:r w:rsidRPr="00DE0436">
        <w:rPr>
          <w:rFonts w:ascii="Comic Sans MS" w:hAnsi="Comic Sans MS"/>
          <w:highlight w:val="yellow"/>
          <w:u w:val="single"/>
        </w:rPr>
        <w:t>Hoy</w:t>
      </w:r>
      <w:r w:rsidRPr="007A0B01">
        <w:rPr>
          <w:rFonts w:ascii="Comic Sans MS" w:hAnsi="Comic Sans MS"/>
        </w:rPr>
        <w:t xml:space="preserve"> aprenderemos a multiplicar sin llevar.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</w:p>
    <w:p w:rsidR="00FB6A16" w:rsidRPr="00DE0436" w:rsidRDefault="00FB6A16" w:rsidP="00FB6A16">
      <w:pPr>
        <w:spacing w:line="360" w:lineRule="auto"/>
        <w:jc w:val="center"/>
        <w:rPr>
          <w:rFonts w:ascii="Comic Sans MS" w:hAnsi="Comic Sans MS"/>
          <w:b/>
          <w:sz w:val="36"/>
          <w:szCs w:val="36"/>
        </w:rPr>
      </w:pPr>
      <w:r w:rsidRPr="00DE0436">
        <w:rPr>
          <w:rFonts w:ascii="Comic Sans MS" w:hAnsi="Comic Sans MS"/>
          <w:b/>
          <w:sz w:val="36"/>
          <w:szCs w:val="36"/>
          <w:u w:val="single"/>
        </w:rPr>
        <w:t>Hoy</w:t>
      </w:r>
      <w:r w:rsidRPr="00DE0436">
        <w:rPr>
          <w:rFonts w:ascii="Comic Sans MS" w:hAnsi="Comic Sans MS"/>
          <w:b/>
          <w:sz w:val="36"/>
          <w:szCs w:val="36"/>
        </w:rPr>
        <w:t xml:space="preserve"> aprenderemos a multiplicar sin llevar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Cuaderno de Matemática</w:t>
      </w:r>
    </w:p>
    <w:p w:rsidR="00FB6A16" w:rsidRPr="007A0B01" w:rsidRDefault="00FB6A16" w:rsidP="00FB6A16">
      <w:pPr>
        <w:spacing w:line="360" w:lineRule="auto"/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Para multiplicar un numero de una cifra por otro de dos cifras, se multiplica la unidad del segundo factor por la unidad del primer factor y, luego, por la decena </w:t>
      </w:r>
      <w:proofErr w:type="gramStart"/>
      <w:r w:rsidRPr="007A0B01">
        <w:rPr>
          <w:rFonts w:ascii="Comic Sans MS" w:hAnsi="Comic Sans MS"/>
        </w:rPr>
        <w:t>del</w:t>
      </w:r>
      <w:proofErr w:type="gramEnd"/>
      <w:r w:rsidRPr="007A0B01">
        <w:rPr>
          <w:rFonts w:ascii="Comic Sans MS" w:hAnsi="Comic Sans MS"/>
        </w:rPr>
        <w:t xml:space="preserve"> primer factor. </w: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group id="_x0000_s1026" style="position:absolute;margin-left:1.8pt;margin-top:1.5pt;width:62.25pt;height:26.05pt;z-index:251660288" coordorigin="1170,13679" coordsize="1245,360">
            <v:rect id="_x0000_s1027" style="position:absolute;left:1170;top:13694;width:1245;height:345">
              <v:textbox>
                <w:txbxContent>
                  <w:p w:rsidR="00FB6A16" w:rsidRPr="00CA6C84" w:rsidRDefault="00FB6A16" w:rsidP="00FB6A16">
                    <w:pPr>
                      <w:rPr>
                        <w:lang w:val="es-VE"/>
                      </w:rPr>
                    </w:pPr>
                    <w:r>
                      <w:rPr>
                        <w:lang w:val="es-VE"/>
                      </w:rPr>
                      <w:t xml:space="preserve"> D          U</w:t>
                    </w:r>
                  </w:p>
                </w:txbxContent>
              </v:textbox>
            </v:rect>
            <v:shape id="_x0000_s1028" type="#_x0000_t32" style="position:absolute;left:1785;top:13679;width:0;height:345" o:connectortype="straight"/>
          </v:group>
        </w:pic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                                </w: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shape id="_x0000_s1032" type="#_x0000_t32" style="position:absolute;margin-left:89.55pt;margin-top:4.2pt;width:81pt;height:0;z-index:251664384" o:connectortype="straight">
            <v:stroke endarrow="block"/>
          </v:shape>
        </w:pict>
      </w:r>
      <w:r w:rsidRPr="007A0B01">
        <w:rPr>
          <w:rFonts w:ascii="Comic Sans MS" w:hAnsi="Comic Sans MS"/>
          <w:noProof/>
          <w:lang w:val="es-VE" w:eastAsia="es-VE"/>
        </w:rPr>
        <w:pict>
          <v:shape id="_x0000_s1030" style="position:absolute;margin-left:55.05pt;margin-top:4.2pt;width:19.9pt;height:20.25pt;z-index:251662336" coordsize="398,405" path="m,380v127,12,255,25,315,-30c375,295,398,100,360,50,322,,206,25,90,50e" filled="f">
            <v:stroke endarrow="block"/>
            <v:path arrowok="t"/>
          </v:shape>
        </w:pict>
      </w:r>
      <w:r w:rsidRPr="007A0B01">
        <w:rPr>
          <w:rFonts w:ascii="Comic Sans MS" w:hAnsi="Comic Sans MS"/>
        </w:rPr>
        <w:t xml:space="preserve">     2        3                                                  Primer factor</w: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shape id="_x0000_s1033" type="#_x0000_t32" style="position:absolute;margin-left:89.55pt;margin-top:10.95pt;width:81pt;height:0;z-index:251665408" o:connectortype="straight">
            <v:stroke endarrow="block"/>
          </v:shape>
        </w:pict>
      </w:r>
      <w:r w:rsidRPr="007A0B01">
        <w:rPr>
          <w:rFonts w:ascii="Comic Sans MS" w:hAnsi="Comic Sans MS"/>
          <w:noProof/>
          <w:lang w:val="es-VE" w:eastAsia="es-VE"/>
        </w:rPr>
        <w:pict>
          <v:shape id="_x0000_s1031" style="position:absolute;margin-left:16.8pt;margin-top:.75pt;width:24pt;height:10.2pt;z-index:251663360" coordsize="480,204" path="m480,175v-148,14,-295,29,-375,c25,146,12,73,,e" filled="f">
            <v:stroke endarrow="block"/>
            <v:path arrowok="t"/>
          </v:shape>
        </w:pict>
      </w:r>
      <w:r w:rsidRPr="007A0B01">
        <w:rPr>
          <w:rFonts w:ascii="Comic Sans MS" w:hAnsi="Comic Sans MS"/>
        </w:rPr>
        <w:t xml:space="preserve"> </w:t>
      </w:r>
      <w:proofErr w:type="gramStart"/>
      <w:r w:rsidRPr="007A0B01">
        <w:rPr>
          <w:rFonts w:ascii="Comic Sans MS" w:hAnsi="Comic Sans MS"/>
        </w:rPr>
        <w:t>x</w:t>
      </w:r>
      <w:proofErr w:type="gramEnd"/>
      <w:r w:rsidRPr="007A0B01">
        <w:rPr>
          <w:rFonts w:ascii="Comic Sans MS" w:hAnsi="Comic Sans MS"/>
        </w:rPr>
        <w:t xml:space="preserve">            2                                                   Segundo factor</w: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shape id="_x0000_s1029" type="#_x0000_t32" style="position:absolute;margin-left:1.8pt;margin-top:.1pt;width:62.25pt;height:0;z-index:251661312" o:connectortype="straight"/>
        </w:pict>
      </w:r>
      <w:r w:rsidRPr="007A0B01">
        <w:rPr>
          <w:rFonts w:ascii="Comic Sans MS" w:hAnsi="Comic Sans MS"/>
        </w:rPr>
        <w:t xml:space="preserve">      4       6 </w:t>
      </w: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50.25pt;margin-top:5.9pt;width:215.55pt;height:217.5pt;z-index:251686912;mso-width-relative:margin;mso-height-relative:margin" stroked="f">
            <v:textbox>
              <w:txbxContent>
                <w:p w:rsidR="00FB6A16" w:rsidRPr="00211DB6" w:rsidRDefault="00FB6A16" w:rsidP="00FB6A16">
                  <w:pPr>
                    <w:rPr>
                      <w:b/>
                    </w:rPr>
                  </w:pPr>
                  <w:r w:rsidRPr="00211DB6">
                    <w:rPr>
                      <w:b/>
                      <w:highlight w:val="yellow"/>
                    </w:rPr>
                    <w:t>LOS NIÑOS DEBEN COPIAR LA TABLA DEL 3</w:t>
                  </w:r>
                </w:p>
                <w:p w:rsidR="00FB6A16" w:rsidRDefault="00FB6A16" w:rsidP="00FB6A16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951"/>
                    <w:gridCol w:w="2126"/>
                  </w:tblGrid>
                  <w:tr w:rsidR="00FB6A16" w:rsidTr="00EE01C1">
                    <w:tc>
                      <w:tcPr>
                        <w:tcW w:w="1951" w:type="dxa"/>
                        <w:shd w:val="clear" w:color="auto" w:fill="auto"/>
                      </w:tcPr>
                      <w:p w:rsidR="00FB6A16" w:rsidRPr="007D4CE1" w:rsidRDefault="00FB6A16" w:rsidP="00EE01C1">
                        <w:pPr>
                          <w:rPr>
                            <w:b/>
                          </w:rPr>
                        </w:pPr>
                        <w:r w:rsidRPr="007D4CE1">
                          <w:rPr>
                            <w:b/>
                          </w:rPr>
                          <w:t>Tabla del 2</w:t>
                        </w:r>
                      </w:p>
                      <w:p w:rsidR="00FB6A16" w:rsidRDefault="00FB6A16" w:rsidP="00EE01C1"/>
                      <w:p w:rsidR="00FB6A16" w:rsidRDefault="00FB6A16" w:rsidP="00EE01C1">
                        <w:r>
                          <w:t>2 x 1 = 2</w:t>
                        </w:r>
                      </w:p>
                      <w:p w:rsidR="00FB6A16" w:rsidRDefault="00FB6A16" w:rsidP="00EE01C1">
                        <w:r>
                          <w:t>2 x 2 = 4</w:t>
                        </w:r>
                      </w:p>
                      <w:p w:rsidR="00FB6A16" w:rsidRDefault="00FB6A16" w:rsidP="00EE01C1">
                        <w:r>
                          <w:t>2 x 3 = 6</w:t>
                        </w:r>
                      </w:p>
                      <w:p w:rsidR="00FB6A16" w:rsidRDefault="00FB6A16" w:rsidP="00EE01C1">
                        <w:r>
                          <w:t>2 x 4 = 8</w:t>
                        </w:r>
                      </w:p>
                      <w:p w:rsidR="00FB6A16" w:rsidRDefault="00FB6A16" w:rsidP="00EE01C1">
                        <w:r>
                          <w:t>2 x 5 = 10</w:t>
                        </w:r>
                      </w:p>
                      <w:p w:rsidR="00FB6A16" w:rsidRDefault="00FB6A16" w:rsidP="00EE01C1">
                        <w:r>
                          <w:t>2 x 6 = 12</w:t>
                        </w:r>
                      </w:p>
                      <w:p w:rsidR="00FB6A16" w:rsidRDefault="00FB6A16" w:rsidP="00EE01C1">
                        <w:r>
                          <w:t>2 x 7 = 14</w:t>
                        </w:r>
                      </w:p>
                      <w:p w:rsidR="00FB6A16" w:rsidRDefault="00FB6A16" w:rsidP="00EE01C1">
                        <w:r>
                          <w:t>2 x 8 = 16</w:t>
                        </w:r>
                      </w:p>
                      <w:p w:rsidR="00FB6A16" w:rsidRDefault="00FB6A16" w:rsidP="00EE01C1">
                        <w:r>
                          <w:t>2 x 9 = 18</w:t>
                        </w:r>
                      </w:p>
                      <w:p w:rsidR="00FB6A16" w:rsidRDefault="00FB6A16" w:rsidP="00EE01C1">
                        <w:r>
                          <w:t>2 x 10 = 20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FB6A16" w:rsidRPr="007D4CE1" w:rsidRDefault="00FB6A16" w:rsidP="00EE01C1">
                        <w:pPr>
                          <w:rPr>
                            <w:b/>
                          </w:rPr>
                        </w:pPr>
                        <w:r w:rsidRPr="007D4CE1">
                          <w:rPr>
                            <w:b/>
                          </w:rPr>
                          <w:t xml:space="preserve">Tabla del  3 </w:t>
                        </w:r>
                      </w:p>
                      <w:p w:rsidR="00FB6A16" w:rsidRDefault="00FB6A16" w:rsidP="00EE01C1"/>
                      <w:p w:rsidR="00FB6A16" w:rsidRDefault="00FB6A16" w:rsidP="00EE01C1">
                        <w:r>
                          <w:t>3 x 1 = 3</w:t>
                        </w:r>
                      </w:p>
                      <w:p w:rsidR="00FB6A16" w:rsidRDefault="00FB6A16" w:rsidP="00EE01C1">
                        <w:r>
                          <w:t>3 x 2 = 6</w:t>
                        </w:r>
                      </w:p>
                      <w:p w:rsidR="00FB6A16" w:rsidRDefault="00FB6A16" w:rsidP="00EE01C1">
                        <w:r>
                          <w:t>3 x 3 = 9</w:t>
                        </w:r>
                      </w:p>
                      <w:p w:rsidR="00FB6A16" w:rsidRDefault="00FB6A16" w:rsidP="00EE01C1">
                        <w:r>
                          <w:t>3 x 4 = 12</w:t>
                        </w:r>
                      </w:p>
                      <w:p w:rsidR="00FB6A16" w:rsidRDefault="00FB6A16" w:rsidP="00EE01C1">
                        <w:r>
                          <w:t>3 x 5 = 15</w:t>
                        </w:r>
                      </w:p>
                      <w:p w:rsidR="00FB6A16" w:rsidRDefault="00FB6A16" w:rsidP="00EE01C1">
                        <w:r>
                          <w:t>3 x 6 = 18</w:t>
                        </w:r>
                      </w:p>
                      <w:p w:rsidR="00FB6A16" w:rsidRDefault="00FB6A16" w:rsidP="00EE01C1">
                        <w:r>
                          <w:t>3 x 7 = 21</w:t>
                        </w:r>
                      </w:p>
                      <w:p w:rsidR="00FB6A16" w:rsidRDefault="00FB6A16" w:rsidP="00EE01C1">
                        <w:r>
                          <w:t>3 x 8 = 24</w:t>
                        </w:r>
                      </w:p>
                      <w:p w:rsidR="00FB6A16" w:rsidRDefault="00FB6A16" w:rsidP="00EE01C1">
                        <w:r>
                          <w:t>3 x 9 = 27</w:t>
                        </w:r>
                      </w:p>
                      <w:p w:rsidR="00FB6A16" w:rsidRDefault="00FB6A16" w:rsidP="00EE01C1">
                        <w:r>
                          <w:t>3 x 10 = 30</w:t>
                        </w:r>
                      </w:p>
                      <w:p w:rsidR="00FB6A16" w:rsidRDefault="00FB6A16" w:rsidP="00EE01C1"/>
                    </w:tc>
                  </w:tr>
                </w:tbl>
                <w:p w:rsidR="00FB6A16" w:rsidRPr="00973D7A" w:rsidRDefault="00FB6A16" w:rsidP="00FB6A16"/>
              </w:txbxContent>
            </v:textbox>
            <w10:wrap type="square"/>
          </v:shape>
        </w:pict>
      </w: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  <w:b/>
        </w:rPr>
      </w:pPr>
      <w:r w:rsidRPr="007A0B01">
        <w:rPr>
          <w:rFonts w:ascii="Comic Sans MS" w:hAnsi="Comic Sans MS"/>
          <w:b/>
        </w:rPr>
        <w:t>Ejercicios:</w:t>
      </w: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7A0B01">
        <w:rPr>
          <w:rFonts w:ascii="Comic Sans MS" w:hAnsi="Comic Sans MS"/>
        </w:rPr>
        <w:t xml:space="preserve">a)  8 1          </w:t>
      </w:r>
      <w:r>
        <w:rPr>
          <w:rFonts w:ascii="Comic Sans MS" w:hAnsi="Comic Sans MS"/>
        </w:rPr>
        <w:t xml:space="preserve"> </w:t>
      </w:r>
      <w:r w:rsidRPr="007A0B01">
        <w:rPr>
          <w:rFonts w:ascii="Comic Sans MS" w:hAnsi="Comic Sans MS"/>
        </w:rPr>
        <w:t xml:space="preserve">  b) 5 4          c) 6 4          d)  4  3</w: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shape id="_x0000_s1034" type="#_x0000_t32" style="position:absolute;margin-left:.3pt;margin-top:15.7pt;width:33.75pt;height:0;z-index:251666432" o:connectortype="straight"/>
        </w:pict>
      </w:r>
      <w:r w:rsidRPr="007A0B01">
        <w:rPr>
          <w:rFonts w:ascii="Comic Sans MS" w:hAnsi="Comic Sans MS"/>
        </w:rPr>
        <w:t xml:space="preserve">    </w:t>
      </w:r>
      <w:proofErr w:type="gramStart"/>
      <w:r w:rsidRPr="007A0B01">
        <w:rPr>
          <w:rFonts w:ascii="Comic Sans MS" w:hAnsi="Comic Sans MS"/>
        </w:rPr>
        <w:t>x</w:t>
      </w:r>
      <w:proofErr w:type="gramEnd"/>
      <w:r w:rsidRPr="007A0B01">
        <w:rPr>
          <w:rFonts w:ascii="Comic Sans MS" w:hAnsi="Comic Sans MS"/>
        </w:rPr>
        <w:t xml:space="preserve">   3               x   2             x  2              x    3</w: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shape id="_x0000_s1035" type="#_x0000_t32" style="position:absolute;margin-left:81.3pt;margin-top:.35pt;width:33.75pt;height:0;z-index:251667456" o:connectortype="straight"/>
        </w:pict>
      </w:r>
      <w:r w:rsidRPr="007A0B01">
        <w:rPr>
          <w:rFonts w:ascii="Comic Sans MS" w:hAnsi="Comic Sans MS"/>
          <w:noProof/>
          <w:lang w:val="es-VE" w:eastAsia="es-VE"/>
        </w:rPr>
        <w:pict>
          <v:shape id="_x0000_s1036" type="#_x0000_t32" style="position:absolute;margin-left:138.65pt;margin-top:.35pt;width:33.75pt;height:0;z-index:251668480" o:connectortype="straight"/>
        </w:pict>
      </w:r>
      <w:r w:rsidRPr="007A0B01">
        <w:rPr>
          <w:rFonts w:ascii="Comic Sans MS" w:hAnsi="Comic Sans MS"/>
          <w:noProof/>
          <w:lang w:val="es-VE" w:eastAsia="es-VE"/>
        </w:rPr>
        <w:pict>
          <v:shape id="_x0000_s1037" type="#_x0000_t32" style="position:absolute;margin-left:214.45pt;margin-top:.35pt;width:33.75pt;height:0;z-index:251669504" o:connectortype="straight"/>
        </w:pict>
      </w: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  <w:b/>
        </w:rPr>
        <w:t>TAREA DE CASA</w:t>
      </w: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>1) Escribe una oración con los siguientes adverbios: cerca, luego, arriba, temprano. Luego identifica el tipo de adverbio de cada oración.  EXTRAE EL ADJETIVO Y EL VERBO.</w:t>
      </w:r>
    </w:p>
    <w:p w:rsidR="00FB6A16" w:rsidRPr="007A0B01" w:rsidRDefault="00FB6A16" w:rsidP="00FB6A16">
      <w:pPr>
        <w:rPr>
          <w:rFonts w:ascii="Comic Sans MS" w:hAnsi="Comic Sans MS"/>
        </w:rPr>
      </w:pP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>2) Resuelve las siguientes multiplicaciones.</w:t>
      </w:r>
    </w:p>
    <w:p w:rsidR="00FB6A16" w:rsidRPr="007A0B01" w:rsidRDefault="00FB6A16" w:rsidP="00FB6A16">
      <w:pPr>
        <w:rPr>
          <w:rFonts w:ascii="Comic Sans MS" w:hAnsi="Comic Sans MS"/>
        </w:rPr>
      </w:pPr>
      <w:r w:rsidRPr="007A0B01">
        <w:rPr>
          <w:rFonts w:ascii="Comic Sans MS" w:hAnsi="Comic Sans MS"/>
        </w:rPr>
        <w:t xml:space="preserve"> </w:t>
      </w:r>
    </w:p>
    <w:p w:rsidR="00FB6A16" w:rsidRPr="007A0B01" w:rsidRDefault="00FB6A16" w:rsidP="00FB6A16">
      <w:pPr>
        <w:jc w:val="center"/>
        <w:rPr>
          <w:rFonts w:ascii="Comic Sans MS" w:hAnsi="Comic Sans MS"/>
        </w:rPr>
      </w:pPr>
      <w:r w:rsidRPr="007A0B01">
        <w:rPr>
          <w:rFonts w:ascii="Comic Sans MS" w:hAnsi="Comic Sans MS"/>
        </w:rPr>
        <w:t>a) 9 4           b) 8 2            c) 7 3</w:t>
      </w:r>
    </w:p>
    <w:p w:rsidR="00FB6A16" w:rsidRPr="007A0B01" w:rsidRDefault="00FB6A16" w:rsidP="00FB6A16">
      <w:pPr>
        <w:jc w:val="center"/>
        <w:rPr>
          <w:rFonts w:ascii="Comic Sans MS" w:hAnsi="Comic Sans MS"/>
        </w:rPr>
      </w:pPr>
      <w:r w:rsidRPr="007A0B01">
        <w:rPr>
          <w:rFonts w:ascii="Comic Sans MS" w:hAnsi="Comic Sans MS"/>
          <w:noProof/>
          <w:lang w:val="es-VE" w:eastAsia="es-VE"/>
        </w:rPr>
        <w:pict>
          <v:shape id="_x0000_s1038" type="#_x0000_t32" style="position:absolute;left:0;text-align:left;margin-left:165.3pt;margin-top:17.3pt;width:33.75pt;height:0;z-index:251670528" o:connectortype="straight"/>
        </w:pict>
      </w:r>
      <w:r w:rsidRPr="007A0B01">
        <w:rPr>
          <w:rFonts w:ascii="Comic Sans MS" w:hAnsi="Comic Sans MS"/>
          <w:noProof/>
          <w:lang w:val="es-VE" w:eastAsia="es-VE"/>
        </w:rPr>
        <w:pict>
          <v:shape id="_x0000_s1039" type="#_x0000_t32" style="position:absolute;left:0;text-align:left;margin-left:241.1pt;margin-top:17.3pt;width:33.75pt;height:0;z-index:251671552" o:connectortype="straight"/>
        </w:pict>
      </w:r>
      <w:r w:rsidRPr="007A0B01">
        <w:rPr>
          <w:rFonts w:ascii="Comic Sans MS" w:hAnsi="Comic Sans MS"/>
          <w:noProof/>
          <w:lang w:val="es-VE" w:eastAsia="es-VE"/>
        </w:rPr>
        <w:pict>
          <v:shape id="_x0000_s1040" type="#_x0000_t32" style="position:absolute;left:0;text-align:left;margin-left:324.65pt;margin-top:17.3pt;width:33.75pt;height:0;z-index:251672576" o:connectortype="straight"/>
        </w:pict>
      </w:r>
      <w:proofErr w:type="gramStart"/>
      <w:r w:rsidRPr="007A0B01">
        <w:rPr>
          <w:rFonts w:ascii="Comic Sans MS" w:hAnsi="Comic Sans MS"/>
        </w:rPr>
        <w:t>x</w:t>
      </w:r>
      <w:proofErr w:type="gramEnd"/>
      <w:r w:rsidRPr="007A0B01">
        <w:rPr>
          <w:rFonts w:ascii="Comic Sans MS" w:hAnsi="Comic Sans MS"/>
        </w:rPr>
        <w:t xml:space="preserve"> 3               x  3                x 2</w:t>
      </w:r>
    </w:p>
    <w:p w:rsidR="00357D1F" w:rsidRDefault="00357D1F"/>
    <w:sectPr w:rsidR="00357D1F" w:rsidSect="00357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B6A16"/>
    <w:rsid w:val="00357D1F"/>
    <w:rsid w:val="00FB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2"/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8" type="connector" idref="#_x0000_s1037"/>
        <o:r id="V:Rule9" type="connector" idref="#_x0000_s1038"/>
        <o:r id="V:Rule10" type="connector" idref="#_x0000_s1039"/>
        <o:r id="V:Rule11" type="connector" idref="#_x0000_s1040"/>
        <o:r id="V:Rule12" type="connector" idref="#_x0000_s1041"/>
        <o:r id="V:Rule13" type="connector" idref="#_x0000_s1042"/>
        <o:r id="V:Rule14" type="connector" idref="#_x0000_s1043"/>
        <o:r id="V:Rule15" type="connector" idref="#_x0000_s1044"/>
        <o:r id="V:Rule16" type="connector" idref="#_x0000_s1045"/>
        <o:r id="V:Rule17" type="connector" idref="#_x0000_s1046"/>
        <o:r id="V:Rule18" type="connector" idref="#_x0000_s1047"/>
        <o:r id="V:Rule19" type="connector" idref="#_x0000_s1048"/>
        <o:r id="V:Rule20" type="connector" idref="#_x0000_s1049"/>
        <o:r id="V:Rule21" type="connector" idref="#_x0000_s1050"/>
        <o:r id="V:Rule22" type="connector" idref="#_x0000_s1051"/>
        <o:r id="V:Rule23" type="connector" idref="#_x0000_s1052"/>
        <o:r id="V:Rule24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1997</Characters>
  <Application>Microsoft Office Word</Application>
  <DocSecurity>0</DocSecurity>
  <Lines>16</Lines>
  <Paragraphs>4</Paragraphs>
  <ScaleCrop>false</ScaleCrop>
  <Company>IOMAX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1</cp:revision>
  <dcterms:created xsi:type="dcterms:W3CDTF">2014-03-11T14:34:00Z</dcterms:created>
  <dcterms:modified xsi:type="dcterms:W3CDTF">2014-03-11T14:41:00Z</dcterms:modified>
</cp:coreProperties>
</file>